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39402" w14:textId="5934C9E9"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bookmarkStart w:id="0" w:name="_GoBack"/>
      <w:bookmarkEnd w:id="0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B74CD9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Sandora Petofiego </w:t>
      </w:r>
      <w:r w:rsidR="00B74CD9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B74CD9">
        <w:rPr>
          <w:rFonts w:ascii="Times New Roman" w:hAnsi="Times New Roman" w:cs="Times New Roman"/>
          <w:bCs/>
          <w:color w:val="000000" w:themeColor="text1"/>
          <w:lang w:val="pl-PL"/>
        </w:rPr>
        <w:t>przy Ambasadzie RP w Budapeszcie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4D20910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81320A">
        <w:rPr>
          <w:rFonts w:ascii="Times New Roman" w:hAnsi="Times New Roman" w:cs="Times New Roman"/>
          <w:color w:val="000000" w:themeColor="text1"/>
          <w:lang w:val="pl-PL"/>
        </w:rPr>
        <w:t>niepełny etat 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2AA5196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81320A">
        <w:rPr>
          <w:rFonts w:ascii="Times New Roman" w:hAnsi="Times New Roman" w:cs="Times New Roman"/>
          <w:color w:val="000000" w:themeColor="text1"/>
          <w:lang w:val="pl-PL"/>
        </w:rPr>
        <w:t>1 września 2021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4FAE552" w14:textId="77777777" w:rsidR="009755AC" w:rsidRDefault="009E4BA2" w:rsidP="000A551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AA412F" w:rsidRPr="003F5BF3">
        <w:rPr>
          <w:rFonts w:ascii="Times New Roman" w:hAnsi="Times New Roman" w:cs="Times New Roman"/>
          <w:color w:val="000000" w:themeColor="text1"/>
        </w:rPr>
        <w:t>(Dz. U. z 2019 r. poz. 2215</w:t>
      </w:r>
      <w:r w:rsidR="0047583D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04AF46DB" w:rsidR="0095308B" w:rsidRPr="003F5BF3" w:rsidRDefault="0047583D" w:rsidP="000A551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 późn. zm.</w:t>
      </w:r>
      <w:r w:rsidR="00AA412F" w:rsidRPr="003F5BF3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 w:rsidR="00A835C9">
        <w:fldChar w:fldCharType="begin"/>
      </w:r>
      <w:r w:rsidR="00A835C9">
        <w:instrText xml:space="preserve"> HYPERLINK "http://www.prawo.vulcan.edu.pl/przegdok.asp?qdatprz=27-04-2015&amp;qplikid=2" \l "P2A6" \t "ostatnia" </w:instrText>
      </w:r>
      <w:r w:rsidR="00A835C9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A835C9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6E0AC5B1" w:rsidR="008E3798" w:rsidRPr="00CF4C9C" w:rsidRDefault="0076264B" w:rsidP="00F55D9C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</w:t>
      </w:r>
      <w:r w:rsidR="00F55D9C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F55D9C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zm.),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07C3CAD3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81320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kołę Polską przy Ambasadzie RP w Budapeszcie, adres: 1025 </w:t>
      </w:r>
      <w:proofErr w:type="spellStart"/>
      <w:r w:rsidR="0081320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Torokvesz</w:t>
      </w:r>
      <w:proofErr w:type="spellEnd"/>
      <w:r w:rsidR="0081320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ut.15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6FC8EC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</w:t>
      </w:r>
      <w:r w:rsidR="0081320A">
        <w:rPr>
          <w:rFonts w:ascii="Times New Roman" w:hAnsi="Times New Roman" w:cs="Times New Roman"/>
          <w:color w:val="000000" w:themeColor="text1"/>
          <w:sz w:val="24"/>
          <w:szCs w:val="24"/>
        </w:rPr>
        <w:t>ać</w:t>
      </w:r>
      <w:r w:rsidR="00F160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pocztą elektroniczną do dnia 25</w:t>
      </w:r>
      <w:r w:rsidR="008132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czerwca 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81320A">
        <w:rPr>
          <w:rFonts w:ascii="Times New Roman" w:hAnsi="Times New Roman" w:cs="Times New Roman"/>
          <w:color w:val="000000" w:themeColor="text1"/>
          <w:sz w:val="24"/>
          <w:szCs w:val="24"/>
        </w:rPr>
        <w:t>16.00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8132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budapeszt@orpeg.pl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77777777" w:rsidR="004035D3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0A527EBC" w:rsidR="00753CF4" w:rsidRPr="00CE7229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B74CD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przy Ambasadzie RP w Budapeszcie, adres 1025 Budapeszt, </w:t>
      </w:r>
      <w:proofErr w:type="spellStart"/>
      <w:r w:rsidR="00B74CD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Torokvesz</w:t>
      </w:r>
      <w:proofErr w:type="spellEnd"/>
      <w:r w:rsidR="00B74CD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ut.15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987E923" w14:textId="77777777" w:rsidR="00753CF4" w:rsidRPr="00CE7229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F1EA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F6ED3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F731F2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43D82C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7ED7529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B74CD9">
        <w:rPr>
          <w:rFonts w:ascii="Times New Roman" w:eastAsia="Times New Roman" w:hAnsi="Times New Roman" w:cs="Times New Roman"/>
          <w:b/>
          <w:bCs/>
        </w:rPr>
        <w:t>PRZY AMBASADZIE RP W BUDAPESZCIE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7D4C4A53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B74CD9">
        <w:rPr>
          <w:rFonts w:ascii="Times New Roman" w:hAnsi="Times New Roman" w:cs="Times New Roman"/>
        </w:rPr>
        <w:t>przy Ambasadzie RP w Budapeszcie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B74CD9">
        <w:rPr>
          <w:rFonts w:ascii="Times New Roman" w:hAnsi="Times New Roman" w:cs="Times New Roman"/>
        </w:rPr>
        <w:t xml:space="preserve">1025 Budapeszt, </w:t>
      </w:r>
      <w:proofErr w:type="spellStart"/>
      <w:r w:rsidR="00B74CD9">
        <w:rPr>
          <w:rFonts w:ascii="Times New Roman" w:hAnsi="Times New Roman" w:cs="Times New Roman"/>
        </w:rPr>
        <w:t>Torokvesz</w:t>
      </w:r>
      <w:proofErr w:type="spellEnd"/>
      <w:r w:rsidR="00B74CD9">
        <w:rPr>
          <w:rFonts w:ascii="Times New Roman" w:hAnsi="Times New Roman" w:cs="Times New Roman"/>
        </w:rPr>
        <w:t xml:space="preserve"> ut.15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0860176D" w14:textId="77777777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hyperlink r:id="rId8" w:history="1">
        <w:r w:rsidRPr="00CE7229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AD0A4" w14:textId="77777777" w:rsidR="00A835C9" w:rsidRDefault="00A835C9" w:rsidP="00384A54">
      <w:pPr>
        <w:spacing w:after="0" w:line="240" w:lineRule="auto"/>
      </w:pPr>
      <w:r>
        <w:separator/>
      </w:r>
    </w:p>
  </w:endnote>
  <w:endnote w:type="continuationSeparator" w:id="0">
    <w:p w14:paraId="640AC9A3" w14:textId="77777777" w:rsidR="00A835C9" w:rsidRDefault="00A835C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6C28F" w14:textId="77777777" w:rsidR="00A835C9" w:rsidRDefault="00A835C9" w:rsidP="00384A54">
      <w:pPr>
        <w:spacing w:after="0" w:line="240" w:lineRule="auto"/>
      </w:pPr>
      <w:r>
        <w:separator/>
      </w:r>
    </w:p>
  </w:footnote>
  <w:footnote w:type="continuationSeparator" w:id="0">
    <w:p w14:paraId="42B7DDE6" w14:textId="77777777" w:rsidR="00A835C9" w:rsidRDefault="00A835C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4F11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197F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3136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320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35C9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0BE1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4CD9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2CD6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60FE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E64F5-F7AC-42A6-B3BE-B757F8A80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1726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Budapeszt</cp:lastModifiedBy>
  <cp:revision>2</cp:revision>
  <cp:lastPrinted>2019-09-12T07:16:00Z</cp:lastPrinted>
  <dcterms:created xsi:type="dcterms:W3CDTF">2021-06-04T12:18:00Z</dcterms:created>
  <dcterms:modified xsi:type="dcterms:W3CDTF">2021-06-04T12:18:00Z</dcterms:modified>
</cp:coreProperties>
</file>